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297B1">
      <w:pPr>
        <w:jc w:val="center"/>
        <w:rPr>
          <w:rFonts w:ascii="宋体" w:hAnsi="宋体" w:cs="Tahoma"/>
          <w:b/>
          <w:color w:val="000000"/>
          <w:sz w:val="32"/>
          <w:szCs w:val="32"/>
        </w:rPr>
      </w:pPr>
      <w:r>
        <w:rPr>
          <w:rFonts w:ascii="宋体" w:hAnsi="宋体" w:cs="Tahoma"/>
          <w:b/>
          <w:color w:val="000000"/>
          <w:sz w:val="32"/>
          <w:szCs w:val="32"/>
        </w:rPr>
        <w:t>浙江省农产品质量安全学会团体标准</w:t>
      </w:r>
    </w:p>
    <w:p w14:paraId="19FADA38">
      <w:pPr>
        <w:jc w:val="center"/>
        <w:rPr>
          <w:rFonts w:ascii="宋体" w:hAnsi="宋体" w:cs="Tahoma"/>
          <w:b/>
          <w:color w:val="000000"/>
          <w:sz w:val="32"/>
          <w:szCs w:val="32"/>
        </w:rPr>
      </w:pPr>
      <w:r>
        <w:rPr>
          <w:rFonts w:hint="eastAsia" w:ascii="宋体" w:hAnsi="宋体" w:cs="Tahoma"/>
          <w:b/>
          <w:color w:val="000000"/>
          <w:sz w:val="32"/>
          <w:szCs w:val="32"/>
        </w:rPr>
        <w:t>《</w:t>
      </w:r>
      <w:r>
        <w:rPr>
          <w:rFonts w:hint="eastAsia" w:ascii="宋体" w:hAnsi="宋体"/>
          <w:b/>
          <w:color w:val="000000"/>
          <w:kern w:val="0"/>
          <w:sz w:val="32"/>
          <w:szCs w:val="32"/>
        </w:rPr>
        <w:t xml:space="preserve"> </w:t>
      </w:r>
      <w:r>
        <w:rPr>
          <w:rFonts w:hint="eastAsia" w:ascii="宋体" w:hAnsi="宋体" w:cs="Tahoma"/>
          <w:b/>
          <w:color w:val="000000"/>
          <w:sz w:val="32"/>
          <w:szCs w:val="32"/>
        </w:rPr>
        <w:t>》</w:t>
      </w:r>
    </w:p>
    <w:p w14:paraId="3D549CB8">
      <w:pPr>
        <w:jc w:val="center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 xml:space="preserve">会议签到表     </w:t>
      </w:r>
      <w:r>
        <w:rPr>
          <w:rFonts w:eastAsia="黑体"/>
          <w:b/>
          <w:color w:val="000000"/>
          <w:sz w:val="32"/>
          <w:szCs w:val="32"/>
        </w:rPr>
        <w:t>年</w:t>
      </w:r>
      <w:r>
        <w:rPr>
          <w:rFonts w:hint="eastAsia" w:eastAsia="黑体"/>
          <w:b/>
          <w:color w:val="000000"/>
          <w:sz w:val="32"/>
          <w:szCs w:val="32"/>
        </w:rPr>
        <w:t xml:space="preserve"> </w:t>
      </w:r>
      <w:r>
        <w:rPr>
          <w:rFonts w:eastAsia="黑体"/>
          <w:b/>
          <w:color w:val="000000"/>
          <w:sz w:val="32"/>
          <w:szCs w:val="32"/>
        </w:rPr>
        <w:t>月</w:t>
      </w:r>
      <w:r>
        <w:rPr>
          <w:rFonts w:hint="eastAsia" w:eastAsia="黑体"/>
          <w:b/>
          <w:color w:val="000000"/>
          <w:sz w:val="32"/>
          <w:szCs w:val="32"/>
        </w:rPr>
        <w:t xml:space="preserve"> </w:t>
      </w:r>
      <w:r>
        <w:rPr>
          <w:rFonts w:eastAsia="黑体"/>
          <w:b/>
          <w:color w:val="000000"/>
          <w:sz w:val="32"/>
          <w:szCs w:val="32"/>
        </w:rPr>
        <w:t>日</w:t>
      </w:r>
    </w:p>
    <w:tbl>
      <w:tblPr>
        <w:tblStyle w:val="4"/>
        <w:tblW w:w="1043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80"/>
        <w:gridCol w:w="1656"/>
        <w:gridCol w:w="3828"/>
        <w:gridCol w:w="1607"/>
        <w:gridCol w:w="1607"/>
      </w:tblGrid>
      <w:tr w14:paraId="60813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7E5F890D">
            <w:pPr>
              <w:widowControl/>
              <w:spacing w:line="500" w:lineRule="exact"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</w:rPr>
              <w:t>编号</w:t>
            </w:r>
          </w:p>
        </w:tc>
        <w:tc>
          <w:tcPr>
            <w:tcW w:w="1080" w:type="dxa"/>
            <w:vAlign w:val="center"/>
          </w:tcPr>
          <w:p w14:paraId="3B8AA971">
            <w:pPr>
              <w:widowControl/>
              <w:spacing w:line="500" w:lineRule="exact"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656" w:type="dxa"/>
            <w:vAlign w:val="center"/>
          </w:tcPr>
          <w:p w14:paraId="278804A9">
            <w:pPr>
              <w:widowControl/>
              <w:spacing w:line="500" w:lineRule="exact"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</w:rPr>
              <w:t>职务/职称</w:t>
            </w:r>
          </w:p>
        </w:tc>
        <w:tc>
          <w:tcPr>
            <w:tcW w:w="3828" w:type="dxa"/>
            <w:vAlign w:val="center"/>
          </w:tcPr>
          <w:p w14:paraId="18286974">
            <w:pPr>
              <w:widowControl/>
              <w:spacing w:line="500" w:lineRule="exact"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607" w:type="dxa"/>
            <w:vAlign w:val="center"/>
          </w:tcPr>
          <w:p w14:paraId="5B87D9AD">
            <w:pPr>
              <w:widowControl/>
              <w:spacing w:line="500" w:lineRule="exact"/>
              <w:jc w:val="center"/>
              <w:rPr>
                <w:rFonts w:hint="default" w:ascii="仿宋_GB2312" w:eastAsia="仿宋_GB2312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手机号</w:t>
            </w:r>
            <w:bookmarkStart w:id="0" w:name="_GoBack"/>
            <w:bookmarkEnd w:id="0"/>
          </w:p>
        </w:tc>
        <w:tc>
          <w:tcPr>
            <w:tcW w:w="1607" w:type="dxa"/>
            <w:vAlign w:val="center"/>
          </w:tcPr>
          <w:p w14:paraId="0123490B">
            <w:pPr>
              <w:widowControl/>
              <w:spacing w:line="500" w:lineRule="exact"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4"/>
              </w:rPr>
              <w:t>签名</w:t>
            </w:r>
          </w:p>
        </w:tc>
      </w:tr>
      <w:tr w14:paraId="0FE168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69A8AD0C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14:paraId="7A81D147"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44749DB8"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19735E2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721C580A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2054B68C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1F32CB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5EEBC75F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 w14:paraId="2003D7FA">
            <w:pPr>
              <w:spacing w:line="440" w:lineRule="exact"/>
              <w:jc w:val="center"/>
              <w:rPr>
                <w:rFonts w:ascii="仿宋_GB2312" w:hAnsi="宋体" w:eastAsia="仿宋_GB2312" w:cs="宋体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22C2AC1D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1F8EAA73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332504C6">
            <w:pPr>
              <w:spacing w:line="440" w:lineRule="exact"/>
              <w:jc w:val="center"/>
              <w:rPr>
                <w:rFonts w:ascii="Calibri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502A8324">
            <w:pPr>
              <w:spacing w:line="440" w:lineRule="exact"/>
              <w:jc w:val="center"/>
              <w:rPr>
                <w:rFonts w:ascii="Calibri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684A35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4BB5664D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55E4BD92">
            <w:pPr>
              <w:spacing w:line="440" w:lineRule="exact"/>
              <w:jc w:val="center"/>
              <w:rPr>
                <w:rFonts w:ascii="Calibri" w:hAnsi="宋体" w:eastAsia="仿宋_GB2312" w:cs="宋体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78D6266C">
            <w:pPr>
              <w:spacing w:line="440" w:lineRule="exact"/>
              <w:jc w:val="center"/>
              <w:rPr>
                <w:rFonts w:ascii="Calibri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28C5B130">
            <w:pPr>
              <w:spacing w:line="440" w:lineRule="exact"/>
              <w:jc w:val="center"/>
              <w:rPr>
                <w:rFonts w:ascii="Calibri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023E5E9B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44BB1A7D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11A58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375ECBDF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14:paraId="788D7AAA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50BB2D96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48AE36CB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46143E53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48D28EC4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59CCA6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2F24709B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5</w:t>
            </w:r>
          </w:p>
        </w:tc>
        <w:tc>
          <w:tcPr>
            <w:tcW w:w="1080" w:type="dxa"/>
            <w:vAlign w:val="center"/>
          </w:tcPr>
          <w:p w14:paraId="4BCA13EF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51C0A99C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4335BFC4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20254354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6DD5D6D8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6320B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48D51D7F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6</w:t>
            </w:r>
          </w:p>
        </w:tc>
        <w:tc>
          <w:tcPr>
            <w:tcW w:w="1080" w:type="dxa"/>
            <w:vAlign w:val="center"/>
          </w:tcPr>
          <w:p w14:paraId="1A944C4D">
            <w:pPr>
              <w:spacing w:line="440" w:lineRule="exact"/>
              <w:jc w:val="center"/>
              <w:rPr>
                <w:rFonts w:ascii="Calibri" w:hAnsi="宋体" w:eastAsia="仿宋_GB2312" w:cs="宋体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6E27E1B4">
            <w:pPr>
              <w:spacing w:line="440" w:lineRule="exact"/>
              <w:jc w:val="center"/>
              <w:rPr>
                <w:rFonts w:ascii="Calibri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7D6A03C6">
            <w:pPr>
              <w:spacing w:line="440" w:lineRule="exact"/>
              <w:jc w:val="center"/>
              <w:rPr>
                <w:rFonts w:ascii="Calibri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5692D77E">
            <w:pPr>
              <w:spacing w:line="440" w:lineRule="exact"/>
              <w:jc w:val="center"/>
              <w:rPr>
                <w:rFonts w:ascii="Calibri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767E7C9E">
            <w:pPr>
              <w:spacing w:line="440" w:lineRule="exact"/>
              <w:jc w:val="center"/>
              <w:rPr>
                <w:rFonts w:ascii="Calibri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772FA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2658D2BE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7</w:t>
            </w:r>
          </w:p>
        </w:tc>
        <w:tc>
          <w:tcPr>
            <w:tcW w:w="1080" w:type="dxa"/>
            <w:vAlign w:val="center"/>
          </w:tcPr>
          <w:p w14:paraId="3A9A4EA7">
            <w:pPr>
              <w:spacing w:line="440" w:lineRule="exact"/>
              <w:jc w:val="center"/>
              <w:rPr>
                <w:rFonts w:ascii="Calibri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1183742B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238EF049">
            <w:pPr>
              <w:spacing w:line="440" w:lineRule="exact"/>
              <w:jc w:val="center"/>
              <w:rPr>
                <w:rFonts w:ascii="Calibri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56EE21DE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61679AB4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45D91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3EA51F9E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8</w:t>
            </w:r>
          </w:p>
        </w:tc>
        <w:tc>
          <w:tcPr>
            <w:tcW w:w="1080" w:type="dxa"/>
            <w:vAlign w:val="center"/>
          </w:tcPr>
          <w:p w14:paraId="1D85EF4B">
            <w:pPr>
              <w:spacing w:line="440" w:lineRule="exact"/>
              <w:jc w:val="center"/>
              <w:rPr>
                <w:rFonts w:ascii="Calibri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77132F5E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58521F16">
            <w:pPr>
              <w:spacing w:line="440" w:lineRule="exact"/>
              <w:jc w:val="center"/>
              <w:rPr>
                <w:rFonts w:ascii="Calibri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274964F6">
            <w:pPr>
              <w:spacing w:line="440" w:lineRule="exact"/>
              <w:jc w:val="center"/>
              <w:rPr>
                <w:rFonts w:ascii="Calibri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2B3AA0C7">
            <w:pPr>
              <w:spacing w:line="440" w:lineRule="exact"/>
              <w:jc w:val="center"/>
              <w:rPr>
                <w:rFonts w:ascii="Calibri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085971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467EE4DF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9</w:t>
            </w:r>
          </w:p>
        </w:tc>
        <w:tc>
          <w:tcPr>
            <w:tcW w:w="1080" w:type="dxa"/>
            <w:vAlign w:val="center"/>
          </w:tcPr>
          <w:p w14:paraId="5BD5D807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1D528314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77517A5B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69B83CB7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05EA998B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5D8607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772CF441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10</w:t>
            </w:r>
          </w:p>
        </w:tc>
        <w:tc>
          <w:tcPr>
            <w:tcW w:w="1080" w:type="dxa"/>
            <w:vAlign w:val="center"/>
          </w:tcPr>
          <w:p w14:paraId="16407F1E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0CFA0A64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5976762E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6D5C3B83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02C44BAD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5AF4EA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09583D10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11</w:t>
            </w:r>
          </w:p>
        </w:tc>
        <w:tc>
          <w:tcPr>
            <w:tcW w:w="1080" w:type="dxa"/>
            <w:vAlign w:val="center"/>
          </w:tcPr>
          <w:p w14:paraId="58B45C19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2BFE3F97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13AB23A6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14FF22CD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77F8D41F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4B5AF8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5D5A4F41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12</w:t>
            </w:r>
          </w:p>
        </w:tc>
        <w:tc>
          <w:tcPr>
            <w:tcW w:w="1080" w:type="dxa"/>
            <w:vAlign w:val="center"/>
          </w:tcPr>
          <w:p w14:paraId="38923FB5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  <w:highlight w:val="yellow"/>
              </w:rPr>
            </w:pPr>
          </w:p>
        </w:tc>
        <w:tc>
          <w:tcPr>
            <w:tcW w:w="1656" w:type="dxa"/>
            <w:vAlign w:val="center"/>
          </w:tcPr>
          <w:p w14:paraId="5A107E49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75390CB4">
            <w:pPr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607" w:type="dxa"/>
            <w:vAlign w:val="center"/>
          </w:tcPr>
          <w:p w14:paraId="36385F2B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536520E6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18317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5A01E6B3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13</w:t>
            </w:r>
          </w:p>
        </w:tc>
        <w:tc>
          <w:tcPr>
            <w:tcW w:w="1080" w:type="dxa"/>
            <w:vAlign w:val="center"/>
          </w:tcPr>
          <w:p w14:paraId="38CF2DED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3CDEC998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034F359C"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6DF1F265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4627677E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5DF24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2DF873CB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14</w:t>
            </w:r>
          </w:p>
        </w:tc>
        <w:tc>
          <w:tcPr>
            <w:tcW w:w="1080" w:type="dxa"/>
            <w:vAlign w:val="center"/>
          </w:tcPr>
          <w:p w14:paraId="1750A7A2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607BBA74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7C899953"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7CB31690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7C96CEC9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2DDADA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23DE547B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 w:val="24"/>
              </w:rPr>
              <w:t>15</w:t>
            </w:r>
          </w:p>
        </w:tc>
        <w:tc>
          <w:tcPr>
            <w:tcW w:w="1080" w:type="dxa"/>
            <w:vAlign w:val="center"/>
          </w:tcPr>
          <w:p w14:paraId="4A68AE53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0816FAFE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54F9DD38">
            <w:pPr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607" w:type="dxa"/>
            <w:vAlign w:val="center"/>
          </w:tcPr>
          <w:p w14:paraId="1AA206E1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1F1F7096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07775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26D00BE4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F1E769E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48BFB339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6E8391CB">
            <w:pPr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607" w:type="dxa"/>
            <w:vAlign w:val="center"/>
          </w:tcPr>
          <w:p w14:paraId="3610BB7F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67F86E2E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56E952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62230854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1945439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7B0A4844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5A06DDB9">
            <w:pPr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607" w:type="dxa"/>
            <w:vAlign w:val="center"/>
          </w:tcPr>
          <w:p w14:paraId="1757A9F3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2113DFC3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6BFE33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5B3477B4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ECE6350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43B8D94E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30A3D02B">
            <w:pPr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607" w:type="dxa"/>
            <w:vAlign w:val="center"/>
          </w:tcPr>
          <w:p w14:paraId="551A3151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1F8CDA6F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2F7F80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380C4EBF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AA77D46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23E22F78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2B18C916">
            <w:pPr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607" w:type="dxa"/>
            <w:vAlign w:val="center"/>
          </w:tcPr>
          <w:p w14:paraId="4FB5B21D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44243AD0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  <w:tr w14:paraId="1CA39F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Align w:val="center"/>
          </w:tcPr>
          <w:p w14:paraId="7A7D261B">
            <w:pPr>
              <w:tabs>
                <w:tab w:val="left" w:pos="3570"/>
              </w:tabs>
              <w:spacing w:line="500" w:lineRule="exact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89966BF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7C4F4334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1CDA6466">
            <w:pPr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607" w:type="dxa"/>
            <w:vAlign w:val="center"/>
          </w:tcPr>
          <w:p w14:paraId="2D10D746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47DD8625">
            <w:pPr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20"/>
                <w:sz w:val="28"/>
                <w:szCs w:val="28"/>
              </w:rPr>
            </w:pPr>
          </w:p>
        </w:tc>
      </w:tr>
    </w:tbl>
    <w:p w14:paraId="0AC3E3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80F"/>
    <w:rsid w:val="00130046"/>
    <w:rsid w:val="0024780F"/>
    <w:rsid w:val="00881157"/>
    <w:rsid w:val="00B82FB9"/>
    <w:rsid w:val="5CF9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62</Characters>
  <Lines>1</Lines>
  <Paragraphs>1</Paragraphs>
  <TotalTime>0</TotalTime>
  <ScaleCrop>false</ScaleCrop>
  <LinksUpToDate>false</LinksUpToDate>
  <CharactersWithSpaces>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2019-09-19T08:54:00Z</dcterms:created>
  <dc:creator>dell</dc:creator>
  <cp:lastModifiedBy>line</cp:lastModifiedBy>
  <dcterms:modified xsi:type="dcterms:W3CDTF">2026-02-03T08:10:09Z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eyJoZGlkIjoiNDU0NDJjMjA1MTk4NTI3N2NjNDQwNTU2MzYzYmQ5ZGQiLCJ1c2VySWQiOiI1NzIzNDAxNzMifQ==</vt:lpwstr>
  </property>
  <property fmtid="{D5CDD505-2E9C-101B-9397-08002B2CF9AE}" pid="3" name="KSOProductBuildVer">
    <vt:lpwstr>2052-12.1.0.24657</vt:lpwstr>
  </property>
  <property fmtid="{D5CDD505-2E9C-101B-9397-08002B2CF9AE}" pid="4" name="ICV">
    <vt:lpwstr>BA06959F07544A4EB31D93DD217C3F30_12</vt:lpwstr>
  </property>
</Properties>
</file>